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34C6" w14:textId="77777777" w:rsidR="00F95C82" w:rsidRDefault="00F95C82" w:rsidP="00F95C82">
      <w:pPr>
        <w:pStyle w:val="NormalWeb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9D8B57" wp14:editId="2C23A7B6">
            <wp:simplePos x="0" y="0"/>
            <wp:positionH relativeFrom="column">
              <wp:posOffset>1428750</wp:posOffset>
            </wp:positionH>
            <wp:positionV relativeFrom="paragraph">
              <wp:posOffset>-790575</wp:posOffset>
            </wp:positionV>
            <wp:extent cx="2676525" cy="2676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9097F" w14:textId="77777777" w:rsidR="00050D7C" w:rsidRDefault="00050D7C"/>
    <w:p w14:paraId="66EFC671" w14:textId="77777777" w:rsidR="00F95C82" w:rsidRPr="00F95C82" w:rsidRDefault="00F95C82" w:rsidP="00F95C82"/>
    <w:p w14:paraId="77511EC0" w14:textId="77777777" w:rsidR="00F95C82" w:rsidRPr="00F95C82" w:rsidRDefault="00F95C82" w:rsidP="00F95C82"/>
    <w:p w14:paraId="1CC3ABCF" w14:textId="77777777" w:rsidR="00F95C82" w:rsidRPr="00F95C82" w:rsidRDefault="00F95C82" w:rsidP="00F95C82"/>
    <w:p w14:paraId="198EBE9F" w14:textId="77777777" w:rsidR="00F95C82" w:rsidRPr="001F7187" w:rsidRDefault="00F95C82" w:rsidP="00F95C82"/>
    <w:p w14:paraId="1C72C428" w14:textId="77777777" w:rsidR="00F95C82" w:rsidRPr="001F7187" w:rsidRDefault="00F95C82" w:rsidP="00F95C82"/>
    <w:p w14:paraId="67972D30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David Matthews Counselling Services</w:t>
      </w:r>
    </w:p>
    <w:p w14:paraId="2DAD748A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Complaints Policy &amp; Procedure</w:t>
      </w:r>
    </w:p>
    <w:p w14:paraId="725C8D66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4B3F0028">
          <v:rect id="_x0000_i1059" style="width:0;height:1.5pt" o:hralign="center" o:hrstd="t" o:hr="t" fillcolor="#a0a0a0" stroked="f"/>
        </w:pict>
      </w:r>
    </w:p>
    <w:p w14:paraId="63A975E4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Purpose</w:t>
      </w:r>
    </w:p>
    <w:p w14:paraId="771CA522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David Matthews Counselling Services is committed to providing a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safe, professional, ethical, and confidential service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1F7187">
        <w:rPr>
          <w:rFonts w:eastAsia="Times New Roman" w:cs="Times New Roman"/>
          <w:kern w:val="0"/>
          <w:lang w:eastAsia="en-GB"/>
          <w14:ligatures w14:val="none"/>
        </w:rPr>
        <w:t>at all times</w:t>
      </w:r>
      <w:proofErr w:type="gramEnd"/>
      <w:r w:rsidRPr="001F7187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20F80C7A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We recognise that, occasionally, a client may feel dissatisfied. This policy ensures that any concerns are handled:</w:t>
      </w:r>
    </w:p>
    <w:p w14:paraId="6703795D" w14:textId="77777777" w:rsidR="001F7187" w:rsidRPr="001F7187" w:rsidRDefault="001F7187" w:rsidP="001F7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Promptly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0B53C4D9" w14:textId="77777777" w:rsidR="001F7187" w:rsidRPr="001F7187" w:rsidRDefault="001F7187" w:rsidP="001F7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Fairly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27B36711" w14:textId="77777777" w:rsidR="001F7187" w:rsidRPr="001F7187" w:rsidRDefault="001F7187" w:rsidP="001F7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Respectfully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2885AD6D" w14:textId="77777777" w:rsidR="001F7187" w:rsidRPr="001F7187" w:rsidRDefault="001F7187" w:rsidP="001F71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Without judgement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2B5AF58E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Raising a complaint will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not affect your right to ongoing support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unless it is requested otherwise or deemed clinically appropriate.</w:t>
      </w:r>
    </w:p>
    <w:p w14:paraId="5B8B22F3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4AF5E050">
          <v:rect id="_x0000_i1060" style="width:0;height:1.5pt" o:hralign="center" o:hrstd="t" o:hr="t" fillcolor="#a0a0a0" stroked="f"/>
        </w:pict>
      </w:r>
    </w:p>
    <w:p w14:paraId="03C8A05E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Our Commitment to You</w:t>
      </w:r>
    </w:p>
    <w:p w14:paraId="42BCF2B1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We are committed to:</w:t>
      </w:r>
    </w:p>
    <w:p w14:paraId="65B74125" w14:textId="77777777" w:rsidR="001F7187" w:rsidRPr="001F7187" w:rsidRDefault="001F7187" w:rsidP="001F718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Treating all clients with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dignity and respect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424B2845" w14:textId="77777777" w:rsidR="001F7187" w:rsidRPr="001F7187" w:rsidRDefault="001F7187" w:rsidP="001F718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Providing a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safe, confidential, and non-judgemental environment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5854B442" w14:textId="77777777" w:rsidR="001F7187" w:rsidRPr="001F7187" w:rsidRDefault="001F7187" w:rsidP="001F718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Listening openly to concerns and taking them seriously </w:t>
      </w:r>
    </w:p>
    <w:p w14:paraId="449435F9" w14:textId="77777777" w:rsidR="001F7187" w:rsidRPr="001F7187" w:rsidRDefault="001F7187" w:rsidP="001F718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Resolving complaints in a fair and transparent manner </w:t>
      </w:r>
    </w:p>
    <w:p w14:paraId="04E75DD0" w14:textId="77777777" w:rsidR="001F7187" w:rsidRPr="001F7187" w:rsidRDefault="001F7187" w:rsidP="001F718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Using feedback to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improve our services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3B06AB8F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55AB3879">
          <v:rect id="_x0000_i1061" style="width:0;height:1.5pt" o:hralign="center" o:hrstd="t" o:hr="t" fillcolor="#a0a0a0" stroked="f"/>
        </w:pict>
      </w:r>
    </w:p>
    <w:p w14:paraId="09F0733B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What is a Complaint?</w:t>
      </w:r>
    </w:p>
    <w:p w14:paraId="68814F96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A complaint is:</w:t>
      </w:r>
    </w:p>
    <w:p w14:paraId="43D70D53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i/>
          <w:iCs/>
          <w:kern w:val="0"/>
          <w:lang w:eastAsia="en-GB"/>
          <w14:ligatures w14:val="none"/>
        </w:rPr>
        <w:t>Any expression of dissatisfaction regarding the counselling service, including conduct, communication, professional boundaries, or the quality of support provided.</w:t>
      </w:r>
    </w:p>
    <w:p w14:paraId="2C270F35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24A26AE0">
          <v:rect id="_x0000_i1062" style="width:0;height:1.5pt" o:hralign="center" o:hrstd="t" o:hr="t" fillcolor="#a0a0a0" stroked="f"/>
        </w:pict>
      </w:r>
    </w:p>
    <w:p w14:paraId="717F26DD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How to Raise a Complaint</w:t>
      </w:r>
    </w:p>
    <w:p w14:paraId="3602D87C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We encourage you to raise concerns at the earliest opportunity, either informally or formally.</w:t>
      </w:r>
    </w:p>
    <w:p w14:paraId="2637CB9D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1 – Informal Resolution</w:t>
      </w:r>
    </w:p>
    <w:p w14:paraId="458B1336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Where possible, we encourage you to raise your concern directly with David Matthews.</w:t>
      </w:r>
    </w:p>
    <w:p w14:paraId="036CDBE8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Many issues can be resolved quickly through open discussion in a safe and supportive way.</w:t>
      </w:r>
    </w:p>
    <w:p w14:paraId="023D0C3B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You can do this:</w:t>
      </w:r>
    </w:p>
    <w:p w14:paraId="7B0AE8B4" w14:textId="77777777" w:rsidR="001F7187" w:rsidRPr="001F7187" w:rsidRDefault="001F7187" w:rsidP="001F7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During a session </w:t>
      </w:r>
    </w:p>
    <w:p w14:paraId="6C8E4736" w14:textId="77777777" w:rsidR="001F7187" w:rsidRPr="001F7187" w:rsidRDefault="001F7187" w:rsidP="001F7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By phone: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07493 392481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294EE345" w14:textId="77777777" w:rsidR="001F7187" w:rsidRPr="001F7187" w:rsidRDefault="001F7187" w:rsidP="001F71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By email: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dave@dmhrgroup.com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5271A342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05EAE2F4">
          <v:rect id="_x0000_i1063" style="width:0;height:1.5pt" o:hralign="center" o:hrstd="t" o:hr="t" fillcolor="#a0a0a0" stroked="f"/>
        </w:pict>
      </w:r>
    </w:p>
    <w:p w14:paraId="6C9108F8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Step 2 – Formal Complaint</w:t>
      </w:r>
    </w:p>
    <w:p w14:paraId="131204D0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If you feel the issue has not been resolved, you can make a formal complaint in writing.</w:t>
      </w:r>
    </w:p>
    <w:p w14:paraId="354F56A3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Please include:</w:t>
      </w:r>
    </w:p>
    <w:p w14:paraId="3FBB7219" w14:textId="77777777" w:rsidR="001F7187" w:rsidRPr="001F7187" w:rsidRDefault="001F7187" w:rsidP="001F71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Your full name and contact details </w:t>
      </w:r>
    </w:p>
    <w:p w14:paraId="1514FC7B" w14:textId="77777777" w:rsidR="001F7187" w:rsidRPr="001F7187" w:rsidRDefault="001F7187" w:rsidP="001F71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A clear description of your concern </w:t>
      </w:r>
    </w:p>
    <w:p w14:paraId="6126B487" w14:textId="77777777" w:rsidR="001F7187" w:rsidRPr="001F7187" w:rsidRDefault="001F7187" w:rsidP="001F71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Dates/times (where relevant) </w:t>
      </w:r>
    </w:p>
    <w:p w14:paraId="24E88193" w14:textId="77777777" w:rsidR="001F7187" w:rsidRPr="001F7187" w:rsidRDefault="001F7187" w:rsidP="001F71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What outcome you are seeking </w:t>
      </w:r>
    </w:p>
    <w:p w14:paraId="06BFB8C7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Email: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dave@dmhrgroup.com</w:t>
      </w:r>
    </w:p>
    <w:p w14:paraId="04204BA4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1F115A5F">
          <v:rect id="_x0000_i1064" style="width:0;height:1.5pt" o:hralign="center" o:hrstd="t" o:hr="t" fillcolor="#a0a0a0" stroked="f"/>
        </w:pict>
      </w:r>
    </w:p>
    <w:p w14:paraId="66027F88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5. What Happens Next</w:t>
      </w:r>
    </w:p>
    <w:p w14:paraId="08E38403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Once a formal complaint is received:</w:t>
      </w:r>
    </w:p>
    <w:p w14:paraId="1B4C2762" w14:textId="77777777" w:rsidR="001F7187" w:rsidRPr="001F7187" w:rsidRDefault="001F7187" w:rsidP="001F71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Acknowledgement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will be made within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3 working days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538F883B" w14:textId="77777777" w:rsidR="001F7187" w:rsidRPr="001F7187" w:rsidRDefault="001F7187" w:rsidP="001F71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A full review will be carried out </w:t>
      </w:r>
    </w:p>
    <w:p w14:paraId="446A3106" w14:textId="77777777" w:rsidR="001F7187" w:rsidRPr="001F7187" w:rsidRDefault="001F7187" w:rsidP="001F71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You may be contacted for further information if required </w:t>
      </w:r>
    </w:p>
    <w:p w14:paraId="38E79B1B" w14:textId="77777777" w:rsidR="001F7187" w:rsidRPr="001F7187" w:rsidRDefault="001F7187" w:rsidP="001F71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A written response will be provided within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10 working days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2836322D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If more time is needed, you will be informed of the reason and given a revised timescale.</w:t>
      </w:r>
    </w:p>
    <w:p w14:paraId="422FBA3F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77C4BD09">
          <v:rect id="_x0000_i1065" style="width:0;height:1.5pt" o:hralign="center" o:hrstd="t" o:hr="t" fillcolor="#a0a0a0" stroked="f"/>
        </w:pict>
      </w:r>
    </w:p>
    <w:p w14:paraId="3C08CAD2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Possible Outcomes</w:t>
      </w:r>
    </w:p>
    <w:p w14:paraId="38599C27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Following investigation, outcomes may include:</w:t>
      </w:r>
    </w:p>
    <w:p w14:paraId="60C8510B" w14:textId="77777777" w:rsidR="001F7187" w:rsidRPr="001F7187" w:rsidRDefault="001F7187" w:rsidP="001F71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Clarification or explanation </w:t>
      </w:r>
    </w:p>
    <w:p w14:paraId="7FD9FAC5" w14:textId="77777777" w:rsidR="001F7187" w:rsidRPr="001F7187" w:rsidRDefault="001F7187" w:rsidP="001F71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An apology where appropriate </w:t>
      </w:r>
    </w:p>
    <w:p w14:paraId="6876475B" w14:textId="77777777" w:rsidR="001F7187" w:rsidRPr="001F7187" w:rsidRDefault="001F7187" w:rsidP="001F71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Agreement on actions to resolve the issue </w:t>
      </w:r>
    </w:p>
    <w:p w14:paraId="1C9C6E90" w14:textId="77777777" w:rsidR="001F7187" w:rsidRPr="001F7187" w:rsidRDefault="001F7187" w:rsidP="001F71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Changes to practice or procedures </w:t>
      </w:r>
    </w:p>
    <w:p w14:paraId="384A517F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5194E9E5">
          <v:rect id="_x0000_i1066" style="width:0;height:1.5pt" o:hralign="center" o:hrstd="t" o:hr="t" fillcolor="#a0a0a0" stroked="f"/>
        </w:pict>
      </w:r>
    </w:p>
    <w:p w14:paraId="16253E0B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Confidentiality</w:t>
      </w:r>
    </w:p>
    <w:p w14:paraId="2DC9FBB9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All complaints will be handled with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strict confidentiality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38CAA5E0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Information will only be shared where necessary to:</w:t>
      </w:r>
    </w:p>
    <w:p w14:paraId="514A48A8" w14:textId="77777777" w:rsidR="001F7187" w:rsidRPr="001F7187" w:rsidRDefault="001F7187" w:rsidP="001F718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Investigate the complaint </w:t>
      </w:r>
    </w:p>
    <w:p w14:paraId="29D23D68" w14:textId="77777777" w:rsidR="001F7187" w:rsidRPr="001F7187" w:rsidRDefault="001F7187" w:rsidP="001F718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Comply with legal or ethical obligations </w:t>
      </w:r>
    </w:p>
    <w:p w14:paraId="018A9999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58DDD81F">
          <v:rect id="_x0000_i1067" style="width:0;height:1.5pt" o:hralign="center" o:hrstd="t" o:hr="t" fillcolor="#a0a0a0" stroked="f"/>
        </w:pict>
      </w:r>
    </w:p>
    <w:p w14:paraId="3D333BC1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If You Are Not Satisfied (External Complaints)</w:t>
      </w:r>
    </w:p>
    <w:p w14:paraId="7188254A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If you feel your complaint has not been resolved satisfactorily, you have the right to escalate it externally.</w:t>
      </w:r>
    </w:p>
    <w:p w14:paraId="0F0B8CCF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You may contact:</w:t>
      </w:r>
    </w:p>
    <w:p w14:paraId="49259DAB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1. British Association for Counselling and Psychotherapy (BACP) </w:t>
      </w:r>
      <w:r w:rsidRPr="001F7187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(if registered)</w:t>
      </w:r>
    </w:p>
    <w:p w14:paraId="431E7300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Website: </w:t>
      </w:r>
      <w:hyperlink r:id="rId6" w:tgtFrame="_new" w:history="1">
        <w:r w:rsidRPr="001F7187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https://www.bacp.co.uk</w:t>
        </w:r>
      </w:hyperlink>
      <w:r w:rsidRPr="001F7187">
        <w:rPr>
          <w:rFonts w:eastAsia="Times New Roman" w:cs="Times New Roman"/>
          <w:kern w:val="0"/>
          <w:lang w:eastAsia="en-GB"/>
          <w14:ligatures w14:val="none"/>
        </w:rPr>
        <w:br/>
        <w:t>They can review complaints relating to professional conduct and ethical practice.</w:t>
      </w:r>
    </w:p>
    <w:p w14:paraId="022EA497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51B9069C">
          <v:rect id="_x0000_i1068" style="width:0;height:1.5pt" o:hralign="center" o:hrstd="t" o:hr="t" fillcolor="#a0a0a0" stroked="f"/>
        </w:pict>
      </w:r>
    </w:p>
    <w:p w14:paraId="526CE34F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2. National Counselling &amp; Psychotherapy Society (NCPS) </w:t>
      </w:r>
      <w:r w:rsidRPr="001F7187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(if applicable)</w:t>
      </w:r>
    </w:p>
    <w:p w14:paraId="36593F38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Website: https://www.ncps.com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br/>
        <w:t>They provide an independent complaints process for registered counsellors.</w:t>
      </w:r>
    </w:p>
    <w:p w14:paraId="18DB18F2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423F7759">
          <v:rect id="_x0000_i1069" style="width:0;height:1.5pt" o:hralign="center" o:hrstd="t" o:hr="t" fillcolor="#a0a0a0" stroked="f"/>
        </w:pict>
      </w:r>
    </w:p>
    <w:p w14:paraId="2858A7F9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3. Information Commissioner’s Office (ICO) </w:t>
      </w:r>
      <w:r w:rsidRPr="001F7187">
        <w:rPr>
          <w:rFonts w:eastAsia="Times New Roman" w:cs="Times New Roman"/>
          <w:b/>
          <w:bCs/>
          <w:i/>
          <w:iCs/>
          <w:kern w:val="0"/>
          <w:lang w:eastAsia="en-GB"/>
          <w14:ligatures w14:val="none"/>
        </w:rPr>
        <w:t>(for data protection concerns)</w:t>
      </w:r>
    </w:p>
    <w:p w14:paraId="6C30CDCD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Website: </w:t>
      </w:r>
      <w:hyperlink r:id="rId7" w:tgtFrame="_new" w:history="1">
        <w:r w:rsidRPr="001F7187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https://www.ico.org.uk</w:t>
        </w:r>
      </w:hyperlink>
      <w:r w:rsidRPr="001F7187">
        <w:rPr>
          <w:rFonts w:eastAsia="Times New Roman" w:cs="Times New Roman"/>
          <w:kern w:val="0"/>
          <w:lang w:eastAsia="en-GB"/>
          <w14:ligatures w14:val="none"/>
        </w:rPr>
        <w:br/>
        <w:t>If your complaint relates to how your personal data has been handled.</w:t>
      </w:r>
    </w:p>
    <w:p w14:paraId="27542337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17D261A8">
          <v:rect id="_x0000_i1070" style="width:0;height:1.5pt" o:hralign="center" o:hrstd="t" o:hr="t" fillcolor="#a0a0a0" stroked="f"/>
        </w:pict>
      </w:r>
    </w:p>
    <w:p w14:paraId="61D7C4A1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4. Citizens Advice Bureau</w:t>
      </w:r>
    </w:p>
    <w:p w14:paraId="2D9F318D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Website: </w:t>
      </w:r>
      <w:hyperlink r:id="rId8" w:tgtFrame="_new" w:history="1">
        <w:r w:rsidRPr="001F7187">
          <w:rPr>
            <w:rFonts w:eastAsia="Times New Roman" w:cs="Times New Roman"/>
            <w:color w:val="0000FF"/>
            <w:kern w:val="0"/>
            <w:u w:val="single"/>
            <w:lang w:eastAsia="en-GB"/>
            <w14:ligatures w14:val="none"/>
          </w:rPr>
          <w:t>https://www.citizensadvice.org.uk</w:t>
        </w:r>
      </w:hyperlink>
      <w:r w:rsidRPr="001F7187">
        <w:rPr>
          <w:rFonts w:eastAsia="Times New Roman" w:cs="Times New Roman"/>
          <w:kern w:val="0"/>
          <w:lang w:eastAsia="en-GB"/>
          <w14:ligatures w14:val="none"/>
        </w:rPr>
        <w:br/>
        <w:t>For independent advice on your rights and next steps.</w:t>
      </w:r>
    </w:p>
    <w:p w14:paraId="4F3CB8A0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7CF93914">
          <v:rect id="_x0000_i1071" style="width:0;height:1.5pt" o:hralign="center" o:hrstd="t" o:hr="t" fillcolor="#a0a0a0" stroked="f"/>
        </w:pict>
      </w:r>
    </w:p>
    <w:p w14:paraId="6783BA20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5. NHS / GP (if referred service)</w:t>
      </w:r>
    </w:p>
    <w:p w14:paraId="43883BF6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If your counselling was accessed via a referral, you may also raise concerns through your GP or referring organisation.</w:t>
      </w:r>
    </w:p>
    <w:p w14:paraId="5C711A24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000FA650">
          <v:rect id="_x0000_i1072" style="width:0;height:1.5pt" o:hralign="center" o:hrstd="t" o:hr="t" fillcolor="#a0a0a0" stroked="f"/>
        </w:pict>
      </w:r>
    </w:p>
    <w:p w14:paraId="7A04C5BE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Safeguarding Concerns</w:t>
      </w:r>
    </w:p>
    <w:p w14:paraId="24231518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If your complaint relates to </w:t>
      </w: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safety, risk of harm, or safeguarding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>, this will be treated as a priority and may be escalated in line with safeguarding responsibilities.</w:t>
      </w:r>
    </w:p>
    <w:p w14:paraId="70ECF1FD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pict w14:anchorId="736BE9DB">
          <v:rect id="_x0000_i1073" style="width:0;height:1.5pt" o:hralign="center" o:hrstd="t" o:hr="t" fillcolor="#a0a0a0" stroked="f"/>
        </w:pict>
      </w:r>
    </w:p>
    <w:p w14:paraId="4D0C608F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Review of Policy</w:t>
      </w:r>
    </w:p>
    <w:p w14:paraId="6EE12C48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>This policy is reviewed regularly to ensure it remains:</w:t>
      </w:r>
    </w:p>
    <w:p w14:paraId="4F6CBA4B" w14:textId="77777777" w:rsidR="001F7187" w:rsidRPr="001F7187" w:rsidRDefault="001F7187" w:rsidP="001F718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Legally compliant </w:t>
      </w:r>
    </w:p>
    <w:p w14:paraId="1933BE11" w14:textId="77777777" w:rsidR="001F7187" w:rsidRPr="001F7187" w:rsidRDefault="001F7187" w:rsidP="001F718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Ethically sound </w:t>
      </w:r>
    </w:p>
    <w:p w14:paraId="710F5E73" w14:textId="77777777" w:rsidR="001F7187" w:rsidRPr="001F7187" w:rsidRDefault="001F7187" w:rsidP="001F718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Reflective of best practice </w:t>
      </w:r>
    </w:p>
    <w:p w14:paraId="75A75E88" w14:textId="77777777" w:rsidR="001F7187" w:rsidRPr="001F7187" w:rsidRDefault="001F7187" w:rsidP="001F7187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kern w:val="0"/>
          <w:lang w:eastAsia="en-GB"/>
          <w14:ligatures w14:val="none"/>
        </w:rPr>
        <w:lastRenderedPageBreak/>
        <w:pict w14:anchorId="0DF76981">
          <v:rect id="_x0000_i1074" style="width:0;height:1.5pt" o:hralign="center" o:hrstd="t" o:hr="t" fillcolor="#a0a0a0" stroked="f"/>
        </w:pict>
      </w:r>
    </w:p>
    <w:p w14:paraId="30E271E1" w14:textId="77777777" w:rsidR="001F7187" w:rsidRPr="001F7187" w:rsidRDefault="001F7187" w:rsidP="001F71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Contact Details</w:t>
      </w:r>
    </w:p>
    <w:p w14:paraId="7A37A2EB" w14:textId="77777777" w:rsidR="001F7187" w:rsidRPr="001F7187" w:rsidRDefault="001F7187" w:rsidP="001F718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1F7187">
        <w:rPr>
          <w:rFonts w:eastAsia="Times New Roman" w:cs="Times New Roman"/>
          <w:b/>
          <w:bCs/>
          <w:kern w:val="0"/>
          <w:lang w:eastAsia="en-GB"/>
          <w14:ligatures w14:val="none"/>
        </w:rPr>
        <w:t>David Matthews Counselling Services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br/>
      </w:r>
      <w:r w:rsidRPr="001F7187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📞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07493 392481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br/>
      </w:r>
      <w:r w:rsidRPr="001F7187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📧</w:t>
      </w:r>
      <w:r w:rsidRPr="001F7187">
        <w:rPr>
          <w:rFonts w:eastAsia="Times New Roman" w:cs="Times New Roman"/>
          <w:kern w:val="0"/>
          <w:lang w:eastAsia="en-GB"/>
          <w14:ligatures w14:val="none"/>
        </w:rPr>
        <w:t xml:space="preserve"> dave@dmhrgroup.com</w:t>
      </w:r>
    </w:p>
    <w:p w14:paraId="072D08B5" w14:textId="77777777" w:rsidR="00F95C82" w:rsidRDefault="00F95C82" w:rsidP="00F95C82"/>
    <w:sectPr w:rsidR="00F9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E02"/>
    <w:multiLevelType w:val="multilevel"/>
    <w:tmpl w:val="8522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75EDD"/>
    <w:multiLevelType w:val="multilevel"/>
    <w:tmpl w:val="17E0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45558"/>
    <w:multiLevelType w:val="multilevel"/>
    <w:tmpl w:val="BEBC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20F57"/>
    <w:multiLevelType w:val="multilevel"/>
    <w:tmpl w:val="3C86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112DE"/>
    <w:multiLevelType w:val="multilevel"/>
    <w:tmpl w:val="E84A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91141"/>
    <w:multiLevelType w:val="multilevel"/>
    <w:tmpl w:val="3FC2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F7482"/>
    <w:multiLevelType w:val="multilevel"/>
    <w:tmpl w:val="C612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355B9"/>
    <w:multiLevelType w:val="multilevel"/>
    <w:tmpl w:val="ADD4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04D44"/>
    <w:multiLevelType w:val="multilevel"/>
    <w:tmpl w:val="B7D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84775"/>
    <w:multiLevelType w:val="multilevel"/>
    <w:tmpl w:val="3A90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44471"/>
    <w:multiLevelType w:val="multilevel"/>
    <w:tmpl w:val="E06E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2360C"/>
    <w:multiLevelType w:val="multilevel"/>
    <w:tmpl w:val="559A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26863"/>
    <w:multiLevelType w:val="multilevel"/>
    <w:tmpl w:val="D0FC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E5CA5"/>
    <w:multiLevelType w:val="multilevel"/>
    <w:tmpl w:val="F8AA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F0697"/>
    <w:multiLevelType w:val="multilevel"/>
    <w:tmpl w:val="04A6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167752"/>
    <w:multiLevelType w:val="multilevel"/>
    <w:tmpl w:val="8F6C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71369"/>
    <w:multiLevelType w:val="multilevel"/>
    <w:tmpl w:val="D27A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479E3"/>
    <w:multiLevelType w:val="multilevel"/>
    <w:tmpl w:val="9BE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5032F"/>
    <w:multiLevelType w:val="multilevel"/>
    <w:tmpl w:val="176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841F1"/>
    <w:multiLevelType w:val="multilevel"/>
    <w:tmpl w:val="F32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DC6674"/>
    <w:multiLevelType w:val="multilevel"/>
    <w:tmpl w:val="8434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B0DBB"/>
    <w:multiLevelType w:val="multilevel"/>
    <w:tmpl w:val="C36A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B30BA4"/>
    <w:multiLevelType w:val="multilevel"/>
    <w:tmpl w:val="8398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D534CF"/>
    <w:multiLevelType w:val="multilevel"/>
    <w:tmpl w:val="2CC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880951"/>
    <w:multiLevelType w:val="multilevel"/>
    <w:tmpl w:val="116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1750">
    <w:abstractNumId w:val="18"/>
  </w:num>
  <w:num w:numId="2" w16cid:durableId="1465926360">
    <w:abstractNumId w:val="15"/>
  </w:num>
  <w:num w:numId="3" w16cid:durableId="323780209">
    <w:abstractNumId w:val="2"/>
  </w:num>
  <w:num w:numId="4" w16cid:durableId="202443">
    <w:abstractNumId w:val="21"/>
  </w:num>
  <w:num w:numId="5" w16cid:durableId="1006176144">
    <w:abstractNumId w:val="8"/>
  </w:num>
  <w:num w:numId="6" w16cid:durableId="299771676">
    <w:abstractNumId w:val="17"/>
  </w:num>
  <w:num w:numId="7" w16cid:durableId="263462903">
    <w:abstractNumId w:val="7"/>
  </w:num>
  <w:num w:numId="8" w16cid:durableId="1826316556">
    <w:abstractNumId w:val="1"/>
  </w:num>
  <w:num w:numId="9" w16cid:durableId="1360810709">
    <w:abstractNumId w:val="11"/>
  </w:num>
  <w:num w:numId="10" w16cid:durableId="798456529">
    <w:abstractNumId w:val="0"/>
  </w:num>
  <w:num w:numId="11" w16cid:durableId="1614166310">
    <w:abstractNumId w:val="22"/>
  </w:num>
  <w:num w:numId="12" w16cid:durableId="306202425">
    <w:abstractNumId w:val="5"/>
  </w:num>
  <w:num w:numId="13" w16cid:durableId="1714041642">
    <w:abstractNumId w:val="9"/>
  </w:num>
  <w:num w:numId="14" w16cid:durableId="939027478">
    <w:abstractNumId w:val="24"/>
  </w:num>
  <w:num w:numId="15" w16cid:durableId="1948541276">
    <w:abstractNumId w:val="16"/>
  </w:num>
  <w:num w:numId="16" w16cid:durableId="1109622725">
    <w:abstractNumId w:val="12"/>
  </w:num>
  <w:num w:numId="17" w16cid:durableId="1185364681">
    <w:abstractNumId w:val="4"/>
  </w:num>
  <w:num w:numId="18" w16cid:durableId="287709629">
    <w:abstractNumId w:val="6"/>
  </w:num>
  <w:num w:numId="19" w16cid:durableId="1161118869">
    <w:abstractNumId w:val="3"/>
  </w:num>
  <w:num w:numId="20" w16cid:durableId="1973366012">
    <w:abstractNumId w:val="14"/>
  </w:num>
  <w:num w:numId="21" w16cid:durableId="1387686448">
    <w:abstractNumId w:val="23"/>
  </w:num>
  <w:num w:numId="22" w16cid:durableId="138151024">
    <w:abstractNumId w:val="19"/>
  </w:num>
  <w:num w:numId="23" w16cid:durableId="2124492457">
    <w:abstractNumId w:val="20"/>
  </w:num>
  <w:num w:numId="24" w16cid:durableId="294066843">
    <w:abstractNumId w:val="10"/>
  </w:num>
  <w:num w:numId="25" w16cid:durableId="17086738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DE"/>
    <w:rsid w:val="00050D7C"/>
    <w:rsid w:val="001F7187"/>
    <w:rsid w:val="008B6F0B"/>
    <w:rsid w:val="00BC6BEA"/>
    <w:rsid w:val="00CD13DE"/>
    <w:rsid w:val="00E75611"/>
    <w:rsid w:val="00F9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52206-A1FA-4527-B3A7-1CDB1542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3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zensadvice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o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cp.co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3344</Characters>
  <Application>Microsoft Office Word</Application>
  <DocSecurity>0</DocSecurity>
  <Lines>116</Lines>
  <Paragraphs>77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Mathews</dc:creator>
  <cp:keywords/>
  <dc:description/>
  <cp:lastModifiedBy>David Mathews</cp:lastModifiedBy>
  <cp:revision>2</cp:revision>
  <dcterms:created xsi:type="dcterms:W3CDTF">2026-03-23T11:25:00Z</dcterms:created>
  <dcterms:modified xsi:type="dcterms:W3CDTF">2026-03-23T11:25:00Z</dcterms:modified>
</cp:coreProperties>
</file>